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97A3D" w14:textId="77777777" w:rsidR="003F3220" w:rsidRDefault="003F3220" w:rsidP="003F3220">
      <w:pPr>
        <w:ind w:firstLineChars="0" w:firstLine="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附件</w:t>
      </w:r>
      <w:r>
        <w:rPr>
          <w:rFonts w:ascii="Times New Roman" w:hAnsi="Times New Roman"/>
        </w:rPr>
        <w:t>3</w:t>
      </w:r>
    </w:p>
    <w:p w14:paraId="39831DCC" w14:textId="77777777" w:rsidR="003F3220" w:rsidRDefault="003F3220" w:rsidP="003F3220">
      <w:pPr>
        <w:ind w:firstLineChars="0" w:firstLine="0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3E5DA6">
        <w:rPr>
          <w:rFonts w:ascii="方正小标宋简体" w:eastAsia="方正小标宋简体" w:hAnsi="Times New Roman" w:hint="eastAsia"/>
          <w:sz w:val="44"/>
          <w:szCs w:val="44"/>
          <w:u w:val="single"/>
        </w:rPr>
        <w:t xml:space="preserve"> </w:t>
      </w:r>
      <w:r w:rsidRPr="003E5DA6">
        <w:rPr>
          <w:rFonts w:ascii="方正小标宋简体" w:eastAsia="方正小标宋简体" w:hAnsi="Times New Roman"/>
          <w:sz w:val="44"/>
          <w:szCs w:val="44"/>
          <w:u w:val="single"/>
        </w:rPr>
        <w:t xml:space="preserve">        </w:t>
      </w:r>
      <w:proofErr w:type="gramStart"/>
      <w:r>
        <w:rPr>
          <w:rFonts w:ascii="方正小标宋简体" w:eastAsia="方正小标宋简体" w:hAnsi="Times New Roman" w:hint="eastAsia"/>
          <w:sz w:val="44"/>
          <w:szCs w:val="44"/>
        </w:rPr>
        <w:t>分规划</w:t>
      </w:r>
      <w:proofErr w:type="gramEnd"/>
      <w:r>
        <w:rPr>
          <w:rFonts w:ascii="方正小标宋简体" w:eastAsia="方正小标宋简体" w:hAnsi="Times New Roman" w:hint="eastAsia"/>
          <w:sz w:val="44"/>
          <w:szCs w:val="44"/>
        </w:rPr>
        <w:t>中期自评报告</w:t>
      </w:r>
    </w:p>
    <w:p w14:paraId="761AF851" w14:textId="77777777" w:rsidR="003F3220" w:rsidRDefault="003F3220" w:rsidP="003F3220">
      <w:pPr>
        <w:ind w:firstLineChars="0" w:firstLine="0"/>
        <w:jc w:val="center"/>
        <w:rPr>
          <w:rFonts w:ascii="楷体_GB2312" w:eastAsia="楷体_GB2312" w:hAnsi="Times New Roman"/>
        </w:rPr>
      </w:pPr>
      <w:r>
        <w:rPr>
          <w:rFonts w:ascii="楷体_GB2312" w:eastAsia="楷体_GB2312" w:hAnsi="Times New Roman" w:hint="eastAsia"/>
        </w:rPr>
        <w:t>（格式）</w:t>
      </w:r>
    </w:p>
    <w:p w14:paraId="03B53A22" w14:textId="77777777" w:rsidR="003F3220" w:rsidRDefault="003F3220" w:rsidP="003F3220">
      <w:pPr>
        <w:spacing w:line="470" w:lineRule="exact"/>
        <w:ind w:firstLine="640"/>
        <w:jc w:val="both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一、</w:t>
      </w:r>
      <w:r>
        <w:rPr>
          <w:rFonts w:ascii="Times New Roman" w:eastAsia="黑体" w:hAnsi="Times New Roman"/>
          <w:szCs w:val="32"/>
        </w:rPr>
        <w:t>“</w:t>
      </w:r>
      <w:r>
        <w:rPr>
          <w:rFonts w:ascii="Times New Roman" w:eastAsia="黑体" w:hAnsi="Times New Roman" w:hint="eastAsia"/>
          <w:szCs w:val="32"/>
        </w:rPr>
        <w:t>十三五</w:t>
      </w:r>
      <w:r>
        <w:rPr>
          <w:rFonts w:ascii="Times New Roman" w:eastAsia="黑体" w:hAnsi="Times New Roman"/>
          <w:szCs w:val="32"/>
        </w:rPr>
        <w:t>”</w:t>
      </w:r>
      <w:r>
        <w:rPr>
          <w:rFonts w:ascii="Times New Roman" w:eastAsia="黑体" w:hAnsi="Times New Roman" w:hint="eastAsia"/>
          <w:szCs w:val="32"/>
        </w:rPr>
        <w:t>以来的工作总结</w:t>
      </w:r>
    </w:p>
    <w:p w14:paraId="5A83E3D2" w14:textId="77777777" w:rsidR="003F3220" w:rsidRDefault="003F3220" w:rsidP="003F3220">
      <w:pPr>
        <w:widowControl w:val="0"/>
        <w:numPr>
          <w:ilvl w:val="0"/>
          <w:numId w:val="1"/>
        </w:numPr>
        <w:adjustRightInd/>
        <w:snapToGrid/>
        <w:spacing w:line="470" w:lineRule="exact"/>
        <w:ind w:firstLineChars="0" w:firstLine="640"/>
        <w:jc w:val="both"/>
        <w:rPr>
          <w:rFonts w:ascii="Times New Roman" w:eastAsia="楷体_GB2312" w:hAnsi="Times New Roman"/>
          <w:szCs w:val="32"/>
        </w:rPr>
      </w:pPr>
      <w:r>
        <w:rPr>
          <w:rFonts w:ascii="Times New Roman" w:eastAsia="楷体_GB2312" w:hAnsi="Times New Roman" w:hint="eastAsia"/>
          <w:szCs w:val="32"/>
        </w:rPr>
        <w:t>主要成绩（关键指标完成情况）</w:t>
      </w:r>
    </w:p>
    <w:p w14:paraId="10C7D558" w14:textId="77777777" w:rsidR="003F3220" w:rsidRDefault="003F3220" w:rsidP="003F3220">
      <w:pPr>
        <w:widowControl w:val="0"/>
        <w:numPr>
          <w:ilvl w:val="0"/>
          <w:numId w:val="1"/>
        </w:numPr>
        <w:adjustRightInd/>
        <w:snapToGrid/>
        <w:spacing w:line="470" w:lineRule="exact"/>
        <w:ind w:firstLineChars="0" w:firstLine="640"/>
        <w:jc w:val="both"/>
        <w:rPr>
          <w:rFonts w:ascii="Times New Roman" w:eastAsia="楷体_GB2312" w:hAnsi="Times New Roman"/>
          <w:szCs w:val="32"/>
        </w:rPr>
      </w:pPr>
      <w:r>
        <w:rPr>
          <w:rFonts w:ascii="Times New Roman" w:eastAsia="楷体_GB2312" w:hAnsi="Times New Roman" w:hint="eastAsia"/>
          <w:szCs w:val="32"/>
        </w:rPr>
        <w:t>采取的关键举措</w:t>
      </w:r>
    </w:p>
    <w:p w14:paraId="5D505394" w14:textId="77777777" w:rsidR="003F3220" w:rsidRDefault="003F3220" w:rsidP="003F3220">
      <w:pPr>
        <w:widowControl w:val="0"/>
        <w:adjustRightInd/>
        <w:snapToGrid/>
        <w:spacing w:line="470" w:lineRule="exact"/>
        <w:ind w:left="640" w:firstLineChars="0" w:firstLine="0"/>
        <w:jc w:val="both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二</w:t>
      </w:r>
      <w:r>
        <w:rPr>
          <w:rFonts w:ascii="Times New Roman" w:eastAsia="黑体" w:hAnsi="Times New Roman"/>
          <w:szCs w:val="32"/>
        </w:rPr>
        <w:t>、</w:t>
      </w:r>
      <w:r>
        <w:rPr>
          <w:rFonts w:ascii="Times New Roman" w:eastAsia="黑体" w:hAnsi="Times New Roman" w:hint="eastAsia"/>
          <w:szCs w:val="32"/>
        </w:rPr>
        <w:t>下一阶段的工作任务与举措</w:t>
      </w:r>
    </w:p>
    <w:p w14:paraId="6DA340F6" w14:textId="77777777" w:rsidR="003F3220" w:rsidRDefault="003F3220" w:rsidP="003F3220">
      <w:pPr>
        <w:widowControl w:val="0"/>
        <w:adjustRightInd/>
        <w:snapToGrid/>
        <w:spacing w:line="470" w:lineRule="exact"/>
        <w:ind w:left="640" w:firstLineChars="0" w:firstLine="0"/>
        <w:jc w:val="both"/>
        <w:rPr>
          <w:rFonts w:ascii="Times New Roman" w:eastAsia="楷体_GB2312" w:hAnsi="Times New Roman"/>
          <w:szCs w:val="32"/>
        </w:rPr>
      </w:pPr>
      <w:r>
        <w:rPr>
          <w:rFonts w:ascii="Times New Roman" w:eastAsia="楷体_GB2312" w:hAnsi="Times New Roman" w:hint="eastAsia"/>
          <w:szCs w:val="32"/>
        </w:rPr>
        <w:t>（一）主要任务</w:t>
      </w:r>
      <w:bookmarkStart w:id="0" w:name="_GoBack"/>
      <w:bookmarkEnd w:id="0"/>
    </w:p>
    <w:p w14:paraId="2B00024C" w14:textId="77777777" w:rsidR="003F3220" w:rsidRDefault="003F3220" w:rsidP="003F3220">
      <w:pPr>
        <w:widowControl w:val="0"/>
        <w:adjustRightInd/>
        <w:snapToGrid/>
        <w:spacing w:line="470" w:lineRule="exact"/>
        <w:ind w:left="640" w:firstLineChars="0" w:firstLine="0"/>
        <w:jc w:val="both"/>
        <w:rPr>
          <w:rFonts w:ascii="Times New Roman" w:eastAsia="楷体_GB2312" w:hAnsi="Times New Roman"/>
          <w:szCs w:val="32"/>
        </w:rPr>
      </w:pPr>
      <w:r>
        <w:rPr>
          <w:rFonts w:ascii="Times New Roman" w:eastAsia="楷体_GB2312" w:hAnsi="Times New Roman" w:hint="eastAsia"/>
          <w:szCs w:val="32"/>
        </w:rPr>
        <w:t>（二）拟采取的关键举措</w:t>
      </w:r>
    </w:p>
    <w:p w14:paraId="3A64EADC" w14:textId="77777777" w:rsidR="003F3220" w:rsidRDefault="003F3220" w:rsidP="003F3220">
      <w:pPr>
        <w:spacing w:line="470" w:lineRule="exact"/>
        <w:ind w:firstLine="640"/>
        <w:jc w:val="both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三</w:t>
      </w:r>
      <w:r>
        <w:rPr>
          <w:rFonts w:ascii="Times New Roman" w:eastAsia="黑体" w:hAnsi="Times New Roman"/>
          <w:szCs w:val="32"/>
        </w:rPr>
        <w:t>、</w:t>
      </w:r>
      <w:r>
        <w:rPr>
          <w:rFonts w:ascii="Times New Roman" w:eastAsia="黑体" w:hAnsi="Times New Roman"/>
          <w:szCs w:val="32"/>
        </w:rPr>
        <w:t>“</w:t>
      </w:r>
      <w:r>
        <w:rPr>
          <w:rFonts w:ascii="Times New Roman" w:eastAsia="黑体" w:hAnsi="Times New Roman" w:hint="eastAsia"/>
          <w:szCs w:val="32"/>
        </w:rPr>
        <w:t>十三五</w:t>
      </w:r>
      <w:r>
        <w:rPr>
          <w:rFonts w:ascii="Times New Roman" w:eastAsia="黑体" w:hAnsi="Times New Roman"/>
          <w:szCs w:val="32"/>
        </w:rPr>
        <w:t>”</w:t>
      </w:r>
      <w:r>
        <w:rPr>
          <w:rFonts w:ascii="Times New Roman" w:eastAsia="黑体" w:hAnsi="Times New Roman" w:hint="eastAsia"/>
          <w:szCs w:val="32"/>
        </w:rPr>
        <w:t>规划实施遇到的问题</w:t>
      </w:r>
    </w:p>
    <w:p w14:paraId="4C92DE2D" w14:textId="77777777" w:rsidR="003F3220" w:rsidRDefault="003F3220" w:rsidP="003F3220">
      <w:pPr>
        <w:widowControl w:val="0"/>
        <w:adjustRightInd/>
        <w:snapToGrid/>
        <w:spacing w:line="470" w:lineRule="exact"/>
        <w:ind w:left="640" w:firstLineChars="0" w:firstLine="0"/>
        <w:jc w:val="both"/>
        <w:rPr>
          <w:rFonts w:ascii="Times New Roman" w:eastAsia="楷体_GB2312" w:hAnsi="Times New Roman"/>
          <w:szCs w:val="32"/>
        </w:rPr>
      </w:pPr>
      <w:r>
        <w:rPr>
          <w:rFonts w:ascii="Times New Roman" w:eastAsia="楷体_GB2312" w:hAnsi="Times New Roman" w:hint="eastAsia"/>
          <w:szCs w:val="32"/>
        </w:rPr>
        <w:t>（一）存在的主要问题</w:t>
      </w:r>
    </w:p>
    <w:p w14:paraId="39623F89" w14:textId="77777777" w:rsidR="003F3220" w:rsidRDefault="003F3220" w:rsidP="003F3220">
      <w:pPr>
        <w:widowControl w:val="0"/>
        <w:adjustRightInd/>
        <w:snapToGrid/>
        <w:spacing w:line="470" w:lineRule="exact"/>
        <w:ind w:left="640" w:firstLineChars="0" w:firstLine="0"/>
        <w:jc w:val="both"/>
        <w:rPr>
          <w:rFonts w:ascii="Times New Roman" w:eastAsia="楷体_GB2312" w:hAnsi="Times New Roman"/>
          <w:szCs w:val="32"/>
        </w:rPr>
      </w:pPr>
      <w:r>
        <w:rPr>
          <w:rFonts w:ascii="Times New Roman" w:eastAsia="楷体_GB2312" w:hAnsi="Times New Roman" w:hint="eastAsia"/>
          <w:szCs w:val="32"/>
        </w:rPr>
        <w:t>（二）主要问题分析</w:t>
      </w:r>
    </w:p>
    <w:p w14:paraId="092C46C9" w14:textId="77777777" w:rsidR="003F3220" w:rsidRDefault="003F3220" w:rsidP="003F3220">
      <w:pPr>
        <w:spacing w:line="470" w:lineRule="exact"/>
        <w:ind w:firstLine="640"/>
        <w:jc w:val="both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四、“十三五”规划调整的意见建议</w:t>
      </w:r>
    </w:p>
    <w:p w14:paraId="02A44299" w14:textId="77777777" w:rsidR="003F3220" w:rsidRDefault="003F3220" w:rsidP="003F3220">
      <w:pPr>
        <w:spacing w:line="470" w:lineRule="exact"/>
        <w:ind w:firstLine="640"/>
        <w:jc w:val="both"/>
        <w:rPr>
          <w:rFonts w:ascii="Times New Roman" w:eastAsia="黑体" w:hAnsi="Times New Roman"/>
          <w:szCs w:val="32"/>
        </w:rPr>
      </w:pPr>
    </w:p>
    <w:p w14:paraId="729B962F" w14:textId="77777777" w:rsidR="003F3220" w:rsidRDefault="003F3220" w:rsidP="003F3220">
      <w:pPr>
        <w:spacing w:line="470" w:lineRule="exact"/>
        <w:ind w:firstLine="640"/>
        <w:jc w:val="both"/>
        <w:rPr>
          <w:rFonts w:ascii="Times New Roman" w:eastAsia="黑体" w:hAnsi="Times New Roman"/>
          <w:szCs w:val="32"/>
        </w:rPr>
      </w:pPr>
    </w:p>
    <w:p w14:paraId="55DD8887" w14:textId="45CAEBD1" w:rsidR="003F3220" w:rsidRDefault="003F3220" w:rsidP="003F3220">
      <w:pPr>
        <w:spacing w:line="470" w:lineRule="exact"/>
        <w:ind w:firstLine="640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　　　　　　　　　　　　</w:t>
      </w:r>
      <w:r>
        <w:rPr>
          <w:rFonts w:ascii="Times New Roman" w:hAnsi="Times New Roman"/>
          <w:szCs w:val="32"/>
        </w:rPr>
        <w:t>×××</w:t>
      </w:r>
      <w:r>
        <w:rPr>
          <w:rFonts w:ascii="Times New Roman" w:hAnsi="Times New Roman"/>
          <w:szCs w:val="32"/>
        </w:rPr>
        <w:t>（</w:t>
      </w:r>
      <w:proofErr w:type="gramStart"/>
      <w:r>
        <w:rPr>
          <w:rFonts w:ascii="Times New Roman" w:hAnsi="Times New Roman" w:hint="eastAsia"/>
          <w:szCs w:val="32"/>
        </w:rPr>
        <w:t>分规划</w:t>
      </w:r>
      <w:proofErr w:type="gramEnd"/>
      <w:r>
        <w:rPr>
          <w:rFonts w:ascii="Times New Roman" w:hAnsi="Times New Roman" w:hint="eastAsia"/>
          <w:szCs w:val="32"/>
        </w:rPr>
        <w:t>牵头单位代章</w:t>
      </w:r>
      <w:r>
        <w:rPr>
          <w:rFonts w:ascii="Times New Roman" w:hAnsi="Times New Roman"/>
          <w:szCs w:val="32"/>
        </w:rPr>
        <w:t>）</w:t>
      </w:r>
    </w:p>
    <w:p w14:paraId="751B6CB0" w14:textId="66EC9497" w:rsidR="004358AB" w:rsidRPr="003F3220" w:rsidRDefault="003F3220" w:rsidP="00A110A3">
      <w:pPr>
        <w:wordWrap w:val="0"/>
        <w:spacing w:line="470" w:lineRule="exact"/>
        <w:ind w:firstLine="640"/>
        <w:jc w:val="right"/>
      </w:pPr>
      <w:r>
        <w:rPr>
          <w:rFonts w:ascii="Times New Roman" w:hAnsi="Times New Roman"/>
          <w:szCs w:val="32"/>
        </w:rPr>
        <w:t xml:space="preserve">　　　　　　　　　　　　　　年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 xml:space="preserve">   </w:t>
      </w:r>
      <w:r>
        <w:rPr>
          <w:rFonts w:ascii="Times New Roman" w:hAnsi="Times New Roman"/>
          <w:szCs w:val="32"/>
        </w:rPr>
        <w:t>月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 xml:space="preserve">   </w:t>
      </w:r>
      <w:r>
        <w:rPr>
          <w:rFonts w:ascii="Times New Roman" w:hAnsi="Times New Roman" w:hint="eastAsia"/>
          <w:szCs w:val="32"/>
        </w:rPr>
        <w:t>日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 xml:space="preserve">      </w:t>
      </w:r>
    </w:p>
    <w:sectPr w:rsidR="004358AB" w:rsidRPr="003F3220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9D0CE" w14:textId="77777777" w:rsidR="00FD2E8B" w:rsidRDefault="00FD2E8B" w:rsidP="003F3220">
      <w:pPr>
        <w:spacing w:line="240" w:lineRule="auto"/>
        <w:ind w:firstLine="640"/>
      </w:pPr>
      <w:r>
        <w:separator/>
      </w:r>
    </w:p>
  </w:endnote>
  <w:endnote w:type="continuationSeparator" w:id="0">
    <w:p w14:paraId="7FE2C137" w14:textId="77777777" w:rsidR="00FD2E8B" w:rsidRDefault="00FD2E8B" w:rsidP="003F322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EDCC2" w14:textId="77777777" w:rsidR="003F3220" w:rsidRDefault="003F322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7D192" w14:textId="77777777" w:rsidR="003F3220" w:rsidRDefault="003F3220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30061" w14:textId="77777777" w:rsidR="003F3220" w:rsidRDefault="003F3220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BE901" w14:textId="77777777" w:rsidR="00FD2E8B" w:rsidRDefault="00FD2E8B" w:rsidP="003F3220">
      <w:pPr>
        <w:spacing w:line="240" w:lineRule="auto"/>
        <w:ind w:firstLine="640"/>
      </w:pPr>
      <w:r>
        <w:separator/>
      </w:r>
    </w:p>
  </w:footnote>
  <w:footnote w:type="continuationSeparator" w:id="0">
    <w:p w14:paraId="5B00D204" w14:textId="77777777" w:rsidR="00FD2E8B" w:rsidRDefault="00FD2E8B" w:rsidP="003F322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3CEFE" w14:textId="77777777" w:rsidR="003F3220" w:rsidRDefault="003F322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4EC2A" w14:textId="77777777" w:rsidR="003F3220" w:rsidRDefault="003F3220" w:rsidP="003F3220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66402" w14:textId="77777777" w:rsidR="003F3220" w:rsidRDefault="003F3220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D7D5B"/>
    <w:multiLevelType w:val="singleLevel"/>
    <w:tmpl w:val="596D7D5B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51434"/>
    <w:rsid w:val="00211AA1"/>
    <w:rsid w:val="00230F17"/>
    <w:rsid w:val="0024656D"/>
    <w:rsid w:val="00251434"/>
    <w:rsid w:val="00262A79"/>
    <w:rsid w:val="002857E1"/>
    <w:rsid w:val="002E222C"/>
    <w:rsid w:val="00323B43"/>
    <w:rsid w:val="003D37D8"/>
    <w:rsid w:val="003F3220"/>
    <w:rsid w:val="004358AB"/>
    <w:rsid w:val="007134B5"/>
    <w:rsid w:val="007304E2"/>
    <w:rsid w:val="00785038"/>
    <w:rsid w:val="008B7726"/>
    <w:rsid w:val="00964C25"/>
    <w:rsid w:val="00A110A3"/>
    <w:rsid w:val="00F46AC3"/>
    <w:rsid w:val="00FD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472A8"/>
  <w15:chartTrackingRefBased/>
  <w15:docId w15:val="{7C4C052F-1250-4862-A716-6B5D6DD3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220"/>
    <w:pPr>
      <w:adjustRightInd w:val="0"/>
      <w:snapToGrid w:val="0"/>
      <w:spacing w:after="0" w:line="540" w:lineRule="exact"/>
      <w:ind w:firstLineChars="200" w:firstLine="200"/>
    </w:pPr>
    <w:rPr>
      <w:rFonts w:ascii="Tahoma" w:eastAsia="仿宋_GB2312" w:hAnsi="Tahoma" w:cs="Times New Roman"/>
      <w:sz w:val="32"/>
    </w:rPr>
  </w:style>
  <w:style w:type="paragraph" w:styleId="1">
    <w:name w:val="heading 1"/>
    <w:aliases w:val="题目"/>
    <w:basedOn w:val="a"/>
    <w:next w:val="a"/>
    <w:link w:val="10"/>
    <w:uiPriority w:val="9"/>
    <w:qFormat/>
    <w:rsid w:val="00964C25"/>
    <w:pPr>
      <w:keepNext/>
      <w:keepLines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aliases w:val="一级标题"/>
    <w:basedOn w:val="a"/>
    <w:next w:val="a"/>
    <w:link w:val="20"/>
    <w:uiPriority w:val="9"/>
    <w:unhideWhenUsed/>
    <w:qFormat/>
    <w:rsid w:val="00964C25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aliases w:val="三级标题"/>
    <w:basedOn w:val="a"/>
    <w:next w:val="a"/>
    <w:link w:val="30"/>
    <w:uiPriority w:val="9"/>
    <w:unhideWhenUsed/>
    <w:qFormat/>
    <w:rsid w:val="00964C25"/>
    <w:pPr>
      <w:keepNext/>
      <w:keepLines/>
      <w:outlineLvl w:val="2"/>
    </w:pPr>
    <w:rPr>
      <w:rFonts w:eastAsia="楷体_GB2312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一级标题 字符"/>
    <w:basedOn w:val="a0"/>
    <w:link w:val="2"/>
    <w:uiPriority w:val="9"/>
    <w:rsid w:val="00964C25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10">
    <w:name w:val="标题 1 字符"/>
    <w:aliases w:val="题目 字符"/>
    <w:basedOn w:val="a0"/>
    <w:link w:val="1"/>
    <w:uiPriority w:val="9"/>
    <w:rsid w:val="00964C25"/>
    <w:rPr>
      <w:rFonts w:ascii="Tahoma" w:eastAsia="方正小标宋简体" w:hAnsi="Tahoma"/>
      <w:bCs/>
      <w:kern w:val="44"/>
      <w:sz w:val="44"/>
      <w:szCs w:val="44"/>
    </w:rPr>
  </w:style>
  <w:style w:type="character" w:customStyle="1" w:styleId="30">
    <w:name w:val="标题 3 字符"/>
    <w:aliases w:val="三级标题 字符"/>
    <w:basedOn w:val="a0"/>
    <w:link w:val="3"/>
    <w:uiPriority w:val="9"/>
    <w:rsid w:val="00964C25"/>
    <w:rPr>
      <w:rFonts w:ascii="Tahoma" w:eastAsia="楷体_GB2312" w:hAnsi="Tahoma"/>
      <w:bCs/>
      <w:sz w:val="32"/>
      <w:szCs w:val="32"/>
    </w:rPr>
  </w:style>
  <w:style w:type="paragraph" w:styleId="a3">
    <w:name w:val="Title"/>
    <w:aliases w:val="二级标题"/>
    <w:basedOn w:val="a"/>
    <w:next w:val="a"/>
    <w:link w:val="a4"/>
    <w:uiPriority w:val="10"/>
    <w:qFormat/>
    <w:rsid w:val="00964C25"/>
    <w:pPr>
      <w:jc w:val="center"/>
      <w:outlineLvl w:val="0"/>
    </w:pPr>
    <w:rPr>
      <w:rFonts w:asciiTheme="majorHAnsi" w:eastAsia="楷体_GB2312" w:hAnsiTheme="majorHAnsi" w:cstheme="majorBidi"/>
      <w:bCs/>
      <w:szCs w:val="32"/>
    </w:rPr>
  </w:style>
  <w:style w:type="character" w:customStyle="1" w:styleId="a4">
    <w:name w:val="标题 字符"/>
    <w:aliases w:val="二级标题 字符"/>
    <w:basedOn w:val="a0"/>
    <w:link w:val="a3"/>
    <w:uiPriority w:val="10"/>
    <w:rsid w:val="00964C25"/>
    <w:rPr>
      <w:rFonts w:asciiTheme="majorHAnsi" w:eastAsia="楷体_GB2312" w:hAnsiTheme="majorHAnsi" w:cstheme="majorBidi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F322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F3220"/>
    <w:rPr>
      <w:rFonts w:ascii="Tahoma" w:eastAsia="仿宋_GB2312" w:hAnsi="Tahom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F3220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F3220"/>
    <w:rPr>
      <w:rFonts w:ascii="Tahoma" w:eastAsia="仿宋_GB2312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wangtx</dc:creator>
  <cp:keywords/>
  <dc:description/>
  <cp:lastModifiedBy>wangtx</cp:lastModifiedBy>
  <cp:revision>14</cp:revision>
  <cp:lastPrinted>2018-09-20T07:41:00Z</cp:lastPrinted>
  <dcterms:created xsi:type="dcterms:W3CDTF">2018-09-13T07:18:00Z</dcterms:created>
  <dcterms:modified xsi:type="dcterms:W3CDTF">2018-09-20T07:44:00Z</dcterms:modified>
</cp:coreProperties>
</file>